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E2602" w14:textId="4542223A" w:rsidR="00D72843" w:rsidRPr="00ED47DE" w:rsidRDefault="00D72843" w:rsidP="00ED47DE">
      <w:pPr>
        <w:spacing w:line="276" w:lineRule="auto"/>
        <w:jc w:val="center"/>
        <w:rPr>
          <w:rFonts w:cstheme="minorHAnsi"/>
          <w:b/>
          <w:bCs/>
          <w:i/>
          <w:iCs/>
          <w:sz w:val="28"/>
          <w:szCs w:val="28"/>
        </w:rPr>
      </w:pPr>
      <w:r w:rsidRPr="00ED47DE">
        <w:rPr>
          <w:rFonts w:cstheme="minorHAnsi"/>
          <w:b/>
          <w:bCs/>
          <w:i/>
          <w:iCs/>
          <w:sz w:val="28"/>
          <w:szCs w:val="28"/>
        </w:rPr>
        <w:t xml:space="preserve">Prace konserwatorskie zespołu </w:t>
      </w:r>
      <w:r w:rsidR="00A9031D">
        <w:rPr>
          <w:rFonts w:cstheme="minorHAnsi"/>
          <w:b/>
          <w:bCs/>
          <w:i/>
          <w:iCs/>
          <w:sz w:val="28"/>
          <w:szCs w:val="28"/>
        </w:rPr>
        <w:t>k</w:t>
      </w:r>
      <w:r w:rsidRPr="00ED47DE">
        <w:rPr>
          <w:rFonts w:cstheme="minorHAnsi"/>
          <w:b/>
          <w:bCs/>
          <w:i/>
          <w:iCs/>
          <w:sz w:val="28"/>
          <w:szCs w:val="28"/>
        </w:rPr>
        <w:t>ościoła farnego i dzwonnicy w Jaśle</w:t>
      </w:r>
    </w:p>
    <w:p w14:paraId="0E70DD09" w14:textId="77777777" w:rsidR="00D72843" w:rsidRPr="00ED47DE" w:rsidRDefault="00D72843" w:rsidP="009A4FE5">
      <w:pPr>
        <w:spacing w:line="276" w:lineRule="auto"/>
        <w:rPr>
          <w:rFonts w:cstheme="minorHAnsi"/>
          <w:b/>
          <w:bCs/>
          <w:sz w:val="24"/>
          <w:szCs w:val="24"/>
        </w:rPr>
      </w:pPr>
    </w:p>
    <w:p w14:paraId="1651D23B" w14:textId="35BA541C" w:rsidR="002F6E9C" w:rsidRPr="00C57949" w:rsidRDefault="00D72843" w:rsidP="002F6E9C">
      <w:pPr>
        <w:jc w:val="both"/>
        <w:rPr>
          <w:sz w:val="24"/>
          <w:szCs w:val="24"/>
        </w:rPr>
      </w:pPr>
      <w:r w:rsidRPr="00C57949">
        <w:rPr>
          <w:rFonts w:cstheme="minorHAnsi"/>
          <w:sz w:val="24"/>
          <w:szCs w:val="24"/>
        </w:rPr>
        <w:t xml:space="preserve">W </w:t>
      </w:r>
      <w:r w:rsidR="009506BB">
        <w:rPr>
          <w:rFonts w:cstheme="minorHAnsi"/>
          <w:sz w:val="24"/>
          <w:szCs w:val="24"/>
        </w:rPr>
        <w:t>lipcu zakończyły się prace konserwatorskie</w:t>
      </w:r>
      <w:r w:rsidRPr="00C57949">
        <w:rPr>
          <w:rFonts w:cstheme="minorHAnsi"/>
          <w:sz w:val="24"/>
          <w:szCs w:val="24"/>
        </w:rPr>
        <w:t xml:space="preserve"> zespołu </w:t>
      </w:r>
      <w:r w:rsidR="00A9031D">
        <w:rPr>
          <w:rFonts w:cstheme="minorHAnsi"/>
          <w:sz w:val="24"/>
          <w:szCs w:val="24"/>
        </w:rPr>
        <w:t>k</w:t>
      </w:r>
      <w:r w:rsidRPr="00C57949">
        <w:rPr>
          <w:rFonts w:cstheme="minorHAnsi"/>
          <w:sz w:val="24"/>
          <w:szCs w:val="24"/>
        </w:rPr>
        <w:t xml:space="preserve">ościoła farnego </w:t>
      </w:r>
      <w:r w:rsidR="00FE35A0" w:rsidRPr="00C57949">
        <w:rPr>
          <w:rFonts w:cstheme="minorHAnsi"/>
          <w:sz w:val="24"/>
          <w:szCs w:val="24"/>
        </w:rPr>
        <w:br/>
      </w:r>
      <w:r w:rsidRPr="00C57949">
        <w:rPr>
          <w:rFonts w:cstheme="minorHAnsi"/>
          <w:sz w:val="24"/>
          <w:szCs w:val="24"/>
        </w:rPr>
        <w:t>i dzwonnicy przy ul. Farnej 2 w Jaśle.</w:t>
      </w:r>
      <w:r w:rsidRPr="00C57949">
        <w:rPr>
          <w:rFonts w:cstheme="minorHAnsi"/>
          <w:b/>
          <w:bCs/>
          <w:sz w:val="24"/>
          <w:szCs w:val="24"/>
        </w:rPr>
        <w:t xml:space="preserve"> </w:t>
      </w:r>
      <w:r w:rsidR="00C57949" w:rsidRPr="00C57949">
        <w:rPr>
          <w:sz w:val="24"/>
          <w:szCs w:val="24"/>
        </w:rPr>
        <w:t>Miasto Jasło pozyskało</w:t>
      </w:r>
      <w:r w:rsidR="00FE35A0" w:rsidRPr="00C57949">
        <w:rPr>
          <w:sz w:val="24"/>
          <w:szCs w:val="24"/>
        </w:rPr>
        <w:t xml:space="preserve"> dofinansowanie z Rządowego Programu Odbudowy Zabytków w ramach Programu Polski Ład</w:t>
      </w:r>
      <w:r w:rsidR="00C57949" w:rsidRPr="00C57949">
        <w:rPr>
          <w:sz w:val="24"/>
          <w:szCs w:val="24"/>
        </w:rPr>
        <w:t xml:space="preserve">, a beneficjentem dotacji jest </w:t>
      </w:r>
      <w:r w:rsidR="00C57949" w:rsidRPr="00C57949">
        <w:rPr>
          <w:rFonts w:ascii="Calibri" w:hAnsi="Calibri" w:cs="Calibri"/>
          <w:bCs/>
          <w:sz w:val="24"/>
          <w:szCs w:val="24"/>
        </w:rPr>
        <w:t>Parafia Rzymskokatolicka p.w. Wniebowzięcia Najświętszej Maryi Panny w Jaśle.</w:t>
      </w:r>
    </w:p>
    <w:p w14:paraId="12A98E56" w14:textId="61B007C5" w:rsidR="00820A00" w:rsidRPr="00C57949" w:rsidRDefault="00820A00" w:rsidP="00820A00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820A00">
        <w:rPr>
          <w:rFonts w:cstheme="minorHAnsi"/>
          <w:sz w:val="24"/>
          <w:szCs w:val="24"/>
        </w:rPr>
        <w:t xml:space="preserve">Kościół </w:t>
      </w:r>
      <w:r>
        <w:rPr>
          <w:rFonts w:cstheme="minorHAnsi"/>
          <w:sz w:val="24"/>
          <w:szCs w:val="24"/>
        </w:rPr>
        <w:t xml:space="preserve">farny </w:t>
      </w:r>
      <w:r w:rsidRPr="00820A00">
        <w:rPr>
          <w:rFonts w:cstheme="minorHAnsi"/>
          <w:sz w:val="24"/>
          <w:szCs w:val="24"/>
        </w:rPr>
        <w:t>należy do nielicznych przykładów gotyckich budowli sakralnych na tym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 xml:space="preserve">terenie. Wzniesiony z kamienia łamanego, od </w:t>
      </w:r>
      <w:r w:rsidR="00A9031D">
        <w:rPr>
          <w:rFonts w:cstheme="minorHAnsi"/>
          <w:sz w:val="24"/>
          <w:szCs w:val="24"/>
        </w:rPr>
        <w:t>sześciu</w:t>
      </w:r>
      <w:r w:rsidRPr="00820A00">
        <w:rPr>
          <w:rFonts w:cstheme="minorHAnsi"/>
          <w:sz w:val="24"/>
          <w:szCs w:val="24"/>
        </w:rPr>
        <w:t xml:space="preserve"> wieków jest głównym ośrodkiem religijnym. W roku</w:t>
      </w:r>
      <w:r w:rsidR="009506BB"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>1479 został odbudowany po zniszczeniach spowodowanych przez najazd Węgrów.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>W 2001 r.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>podczas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>prac konserwatorskich w prezbiterium kościoła odkryto najstarsze malowidła ścienne. Na uwagę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>zasługuje dzwonnica, pochodząca z 1446 r. z zachowanym dzwonem „Urban” z 1613 r. Obiekty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 xml:space="preserve">wpisane są do rejestru zabytków </w:t>
      </w:r>
      <w:r>
        <w:rPr>
          <w:rFonts w:cstheme="minorHAnsi"/>
          <w:sz w:val="24"/>
          <w:szCs w:val="24"/>
        </w:rPr>
        <w:t xml:space="preserve">od 1935 r. </w:t>
      </w:r>
      <w:r w:rsidRPr="00820A00">
        <w:rPr>
          <w:rFonts w:cstheme="minorHAnsi"/>
          <w:sz w:val="24"/>
          <w:szCs w:val="24"/>
        </w:rPr>
        <w:t>Odwiedzający miasto goście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>i turyści kierują swe kroki ku temu najstarszemu obiektowi w mieście, który przetrwał celowe</w:t>
      </w:r>
      <w:r>
        <w:rPr>
          <w:rFonts w:cstheme="minorHAnsi"/>
          <w:sz w:val="24"/>
          <w:szCs w:val="24"/>
        </w:rPr>
        <w:t xml:space="preserve"> </w:t>
      </w:r>
      <w:r w:rsidRPr="00820A00">
        <w:rPr>
          <w:rFonts w:cstheme="minorHAnsi"/>
          <w:sz w:val="24"/>
          <w:szCs w:val="24"/>
        </w:rPr>
        <w:t xml:space="preserve">zniszczenie miasta podczas II wojny światowej. </w:t>
      </w:r>
    </w:p>
    <w:p w14:paraId="12DC1F13" w14:textId="23A7568B" w:rsidR="00FE35A0" w:rsidRPr="00C57949" w:rsidRDefault="009A4FE5" w:rsidP="00820A00">
      <w:pPr>
        <w:spacing w:line="276" w:lineRule="auto"/>
        <w:jc w:val="both"/>
        <w:rPr>
          <w:rFonts w:cstheme="minorHAnsi"/>
          <w:sz w:val="24"/>
          <w:szCs w:val="24"/>
        </w:rPr>
      </w:pPr>
      <w:r w:rsidRPr="00C57949">
        <w:rPr>
          <w:rFonts w:cstheme="minorHAnsi"/>
          <w:sz w:val="24"/>
          <w:szCs w:val="24"/>
        </w:rPr>
        <w:t>Aby zachować wartości historyczne zabytk</w:t>
      </w:r>
      <w:r w:rsidR="00820A00">
        <w:rPr>
          <w:rFonts w:cstheme="minorHAnsi"/>
          <w:sz w:val="24"/>
          <w:szCs w:val="24"/>
        </w:rPr>
        <w:t xml:space="preserve">u </w:t>
      </w:r>
      <w:r w:rsidRPr="00C57949">
        <w:rPr>
          <w:rFonts w:cstheme="minorHAnsi"/>
          <w:sz w:val="24"/>
          <w:szCs w:val="24"/>
        </w:rPr>
        <w:t>konieczne jest przeprowadzenie prac</w:t>
      </w:r>
      <w:r w:rsidR="00820A00">
        <w:rPr>
          <w:rFonts w:cstheme="minorHAnsi"/>
          <w:sz w:val="24"/>
          <w:szCs w:val="24"/>
        </w:rPr>
        <w:t xml:space="preserve"> konserwatorskich</w:t>
      </w:r>
      <w:r w:rsidRPr="00C57949">
        <w:rPr>
          <w:rFonts w:cstheme="minorHAnsi"/>
          <w:sz w:val="24"/>
          <w:szCs w:val="24"/>
        </w:rPr>
        <w:t xml:space="preserve">, które pozwolą </w:t>
      </w:r>
      <w:r w:rsidR="00820A00">
        <w:rPr>
          <w:rFonts w:cstheme="minorHAnsi"/>
          <w:sz w:val="24"/>
          <w:szCs w:val="24"/>
        </w:rPr>
        <w:t xml:space="preserve">zachować go </w:t>
      </w:r>
      <w:r w:rsidRPr="00C57949">
        <w:rPr>
          <w:rFonts w:cstheme="minorHAnsi"/>
          <w:sz w:val="24"/>
          <w:szCs w:val="24"/>
        </w:rPr>
        <w:t>dla przyszłych pokoleń. </w:t>
      </w:r>
      <w:r w:rsidR="009506BB" w:rsidRPr="00C57949">
        <w:rPr>
          <w:rFonts w:cstheme="minorHAnsi"/>
          <w:sz w:val="24"/>
          <w:szCs w:val="24"/>
        </w:rPr>
        <w:t xml:space="preserve">Więcej informacji na temat </w:t>
      </w:r>
      <w:r w:rsidR="009506BB">
        <w:rPr>
          <w:rFonts w:cstheme="minorHAnsi"/>
          <w:sz w:val="24"/>
          <w:szCs w:val="24"/>
        </w:rPr>
        <w:t>k</w:t>
      </w:r>
      <w:r w:rsidR="009506BB" w:rsidRPr="00C57949">
        <w:rPr>
          <w:rFonts w:cstheme="minorHAnsi"/>
          <w:sz w:val="24"/>
          <w:szCs w:val="24"/>
        </w:rPr>
        <w:t xml:space="preserve">ościoła farnego: </w:t>
      </w:r>
      <w:hyperlink r:id="rId5" w:history="1">
        <w:r w:rsidR="009506BB" w:rsidRPr="00C57949">
          <w:rPr>
            <w:rStyle w:val="Hipercze"/>
            <w:rFonts w:cstheme="minorHAnsi"/>
            <w:sz w:val="24"/>
            <w:szCs w:val="24"/>
          </w:rPr>
          <w:t>http://www.fara-jaslo.rzeszow.opoka.org.pl/</w:t>
        </w:r>
      </w:hyperlink>
    </w:p>
    <w:p w14:paraId="62E67A1D" w14:textId="7B8FB096" w:rsidR="005667B1" w:rsidRPr="00C57949" w:rsidRDefault="008F1B49" w:rsidP="00ED47DE">
      <w:pPr>
        <w:spacing w:line="276" w:lineRule="auto"/>
        <w:jc w:val="both"/>
        <w:rPr>
          <w:rFonts w:cstheme="minorHAnsi"/>
          <w:sz w:val="24"/>
          <w:szCs w:val="24"/>
        </w:rPr>
      </w:pPr>
      <w:r w:rsidRPr="00C57949">
        <w:rPr>
          <w:rFonts w:cstheme="minorHAnsi"/>
          <w:sz w:val="24"/>
          <w:szCs w:val="24"/>
        </w:rPr>
        <w:t xml:space="preserve">Planowane </w:t>
      </w:r>
      <w:r w:rsidR="00FE35A0" w:rsidRPr="00C57949">
        <w:rPr>
          <w:rFonts w:cstheme="minorHAnsi"/>
          <w:sz w:val="24"/>
          <w:szCs w:val="24"/>
        </w:rPr>
        <w:t xml:space="preserve">działania </w:t>
      </w:r>
      <w:r w:rsidR="009506BB" w:rsidRPr="00C57949">
        <w:rPr>
          <w:rFonts w:cstheme="minorHAnsi"/>
          <w:sz w:val="24"/>
          <w:szCs w:val="24"/>
        </w:rPr>
        <w:t>obję</w:t>
      </w:r>
      <w:r w:rsidR="009506BB">
        <w:rPr>
          <w:rFonts w:cstheme="minorHAnsi"/>
          <w:sz w:val="24"/>
          <w:szCs w:val="24"/>
        </w:rPr>
        <w:t>ły</w:t>
      </w:r>
      <w:r w:rsidR="00FE35A0" w:rsidRPr="00C57949">
        <w:rPr>
          <w:rFonts w:cstheme="minorHAnsi"/>
          <w:sz w:val="24"/>
          <w:szCs w:val="24"/>
        </w:rPr>
        <w:t xml:space="preserve"> m.in.</w:t>
      </w:r>
      <w:r w:rsidR="00E31D62" w:rsidRPr="00C57949">
        <w:rPr>
          <w:rFonts w:cstheme="minorHAnsi"/>
          <w:sz w:val="24"/>
          <w:szCs w:val="24"/>
        </w:rPr>
        <w:t xml:space="preserve"> </w:t>
      </w:r>
      <w:r w:rsidR="00FE35A0" w:rsidRPr="00C57949">
        <w:rPr>
          <w:rFonts w:cstheme="minorHAnsi"/>
          <w:sz w:val="24"/>
          <w:szCs w:val="24"/>
        </w:rPr>
        <w:t xml:space="preserve">renowację </w:t>
      </w:r>
      <w:r w:rsidR="009A4FE5" w:rsidRPr="00C57949">
        <w:rPr>
          <w:rFonts w:cstheme="minorHAnsi"/>
          <w:sz w:val="24"/>
          <w:szCs w:val="24"/>
        </w:rPr>
        <w:t>e</w:t>
      </w:r>
      <w:r w:rsidR="005667B1" w:rsidRPr="00C57949">
        <w:rPr>
          <w:rFonts w:cstheme="minorHAnsi"/>
          <w:sz w:val="24"/>
          <w:szCs w:val="24"/>
        </w:rPr>
        <w:t>lewa</w:t>
      </w:r>
      <w:r w:rsidR="00FE35A0" w:rsidRPr="00C57949">
        <w:rPr>
          <w:rFonts w:cstheme="minorHAnsi"/>
          <w:sz w:val="24"/>
          <w:szCs w:val="24"/>
        </w:rPr>
        <w:t>cji</w:t>
      </w:r>
      <w:r w:rsidR="005667B1" w:rsidRPr="00C57949">
        <w:rPr>
          <w:rFonts w:cstheme="minorHAnsi"/>
          <w:sz w:val="24"/>
          <w:szCs w:val="24"/>
        </w:rPr>
        <w:t xml:space="preserve"> zewnętrzn</w:t>
      </w:r>
      <w:r w:rsidR="00FE35A0" w:rsidRPr="00C57949">
        <w:rPr>
          <w:rFonts w:cstheme="minorHAnsi"/>
          <w:sz w:val="24"/>
          <w:szCs w:val="24"/>
        </w:rPr>
        <w:t>ej</w:t>
      </w:r>
      <w:r w:rsidR="005667B1" w:rsidRPr="00C57949">
        <w:rPr>
          <w:rFonts w:cstheme="minorHAnsi"/>
          <w:sz w:val="24"/>
          <w:szCs w:val="24"/>
        </w:rPr>
        <w:t xml:space="preserve"> kościoła, parti</w:t>
      </w:r>
      <w:r w:rsidR="00FE35A0" w:rsidRPr="00C57949">
        <w:rPr>
          <w:rFonts w:cstheme="minorHAnsi"/>
          <w:sz w:val="24"/>
          <w:szCs w:val="24"/>
        </w:rPr>
        <w:t>i</w:t>
      </w:r>
      <w:r w:rsidR="005667B1" w:rsidRPr="00C57949">
        <w:rPr>
          <w:rFonts w:cstheme="minorHAnsi"/>
          <w:sz w:val="24"/>
          <w:szCs w:val="24"/>
        </w:rPr>
        <w:t xml:space="preserve"> tynkowa</w:t>
      </w:r>
      <w:r w:rsidR="00FE35A0" w:rsidRPr="00C57949">
        <w:rPr>
          <w:rFonts w:cstheme="minorHAnsi"/>
          <w:sz w:val="24"/>
          <w:szCs w:val="24"/>
        </w:rPr>
        <w:t>nych</w:t>
      </w:r>
      <w:r w:rsidR="005667B1" w:rsidRPr="00C57949">
        <w:rPr>
          <w:rFonts w:cstheme="minorHAnsi"/>
          <w:sz w:val="24"/>
          <w:szCs w:val="24"/>
        </w:rPr>
        <w:t>, wnętrz</w:t>
      </w:r>
      <w:r w:rsidR="00FE35A0" w:rsidRPr="00C57949">
        <w:rPr>
          <w:rFonts w:cstheme="minorHAnsi"/>
          <w:sz w:val="24"/>
          <w:szCs w:val="24"/>
        </w:rPr>
        <w:t xml:space="preserve">a </w:t>
      </w:r>
      <w:r w:rsidR="00820A00">
        <w:rPr>
          <w:rFonts w:cstheme="minorHAnsi"/>
          <w:sz w:val="24"/>
          <w:szCs w:val="24"/>
        </w:rPr>
        <w:t>k</w:t>
      </w:r>
      <w:r w:rsidR="00FE35A0" w:rsidRPr="00C57949">
        <w:rPr>
          <w:rFonts w:cstheme="minorHAnsi"/>
          <w:sz w:val="24"/>
          <w:szCs w:val="24"/>
        </w:rPr>
        <w:t>ościoła, a także dzwonnicy</w:t>
      </w:r>
      <w:r w:rsidR="00820A00">
        <w:rPr>
          <w:rFonts w:cstheme="minorHAnsi"/>
          <w:sz w:val="24"/>
          <w:szCs w:val="24"/>
        </w:rPr>
        <w:t>.</w:t>
      </w:r>
      <w:r w:rsidRPr="00C57949">
        <w:rPr>
          <w:rFonts w:cstheme="minorHAnsi"/>
          <w:sz w:val="24"/>
          <w:szCs w:val="24"/>
        </w:rPr>
        <w:t xml:space="preserve"> </w:t>
      </w:r>
    </w:p>
    <w:p w14:paraId="317C9098" w14:textId="3C479E37" w:rsidR="00D72843" w:rsidRPr="00C57949" w:rsidRDefault="00C13B2E" w:rsidP="009506BB">
      <w:pPr>
        <w:spacing w:line="276" w:lineRule="auto"/>
        <w:jc w:val="both"/>
        <w:rPr>
          <w:rFonts w:cstheme="minorHAnsi"/>
          <w:sz w:val="24"/>
          <w:szCs w:val="24"/>
        </w:rPr>
      </w:pPr>
      <w:r w:rsidRPr="00C57949">
        <w:rPr>
          <w:rFonts w:cstheme="minorHAnsi"/>
          <w:sz w:val="24"/>
          <w:szCs w:val="24"/>
        </w:rPr>
        <w:t xml:space="preserve">Realizacja zadania pn.: „Prace konserwatorskie zespołu </w:t>
      </w:r>
      <w:r w:rsidR="00A9031D">
        <w:rPr>
          <w:rFonts w:cstheme="minorHAnsi"/>
          <w:sz w:val="24"/>
          <w:szCs w:val="24"/>
        </w:rPr>
        <w:t>k</w:t>
      </w:r>
      <w:r w:rsidRPr="00C57949">
        <w:rPr>
          <w:rFonts w:cstheme="minorHAnsi"/>
          <w:sz w:val="24"/>
          <w:szCs w:val="24"/>
        </w:rPr>
        <w:t xml:space="preserve">ościoła farnego i dzwonnicy w Jaśle” dofinansowana </w:t>
      </w:r>
      <w:r w:rsidR="009506BB">
        <w:rPr>
          <w:rFonts w:cstheme="minorHAnsi"/>
          <w:sz w:val="24"/>
          <w:szCs w:val="24"/>
        </w:rPr>
        <w:t>została</w:t>
      </w:r>
      <w:r w:rsidRPr="00C57949">
        <w:rPr>
          <w:rFonts w:cstheme="minorHAnsi"/>
          <w:sz w:val="24"/>
          <w:szCs w:val="24"/>
        </w:rPr>
        <w:t xml:space="preserve"> ze </w:t>
      </w:r>
      <w:r w:rsidR="00D72843" w:rsidRPr="00C57949">
        <w:rPr>
          <w:rFonts w:cstheme="minorHAnsi"/>
          <w:sz w:val="24"/>
          <w:szCs w:val="24"/>
        </w:rPr>
        <w:t>środków Rządowego Programu Odbudowy Zabytków.</w:t>
      </w:r>
      <w:r w:rsidR="008F1B49" w:rsidRPr="00C57949">
        <w:rPr>
          <w:rFonts w:cstheme="minorHAnsi"/>
          <w:color w:val="000000"/>
          <w:sz w:val="24"/>
          <w:szCs w:val="24"/>
        </w:rPr>
        <w:t xml:space="preserve"> </w:t>
      </w:r>
      <w:r w:rsidR="00D72843" w:rsidRPr="00C57949">
        <w:rPr>
          <w:rFonts w:cstheme="minorHAnsi"/>
          <w:sz w:val="24"/>
          <w:szCs w:val="24"/>
        </w:rPr>
        <w:t xml:space="preserve">Wartość dofinansowania to </w:t>
      </w:r>
      <w:r w:rsidR="008F1B49" w:rsidRPr="00C57949">
        <w:rPr>
          <w:rFonts w:cstheme="minorHAnsi"/>
          <w:color w:val="000000"/>
          <w:sz w:val="24"/>
          <w:szCs w:val="24"/>
        </w:rPr>
        <w:t xml:space="preserve">717 350,05 </w:t>
      </w:r>
      <w:r w:rsidR="00D72843" w:rsidRPr="00C57949">
        <w:rPr>
          <w:rFonts w:cstheme="minorHAnsi"/>
          <w:sz w:val="24"/>
          <w:szCs w:val="24"/>
        </w:rPr>
        <w:t>zł, wkład własny wyn</w:t>
      </w:r>
      <w:r w:rsidR="009506BB">
        <w:rPr>
          <w:rFonts w:cstheme="minorHAnsi"/>
          <w:sz w:val="24"/>
          <w:szCs w:val="24"/>
        </w:rPr>
        <w:t>iósł</w:t>
      </w:r>
      <w:r w:rsidR="00D72843" w:rsidRPr="00C57949">
        <w:rPr>
          <w:rFonts w:cstheme="minorHAnsi"/>
          <w:sz w:val="24"/>
          <w:szCs w:val="24"/>
        </w:rPr>
        <w:t xml:space="preserve"> </w:t>
      </w:r>
      <w:r w:rsidR="008F1B49" w:rsidRPr="00C57949">
        <w:rPr>
          <w:rFonts w:cstheme="minorHAnsi"/>
          <w:color w:val="000000"/>
          <w:sz w:val="24"/>
          <w:szCs w:val="24"/>
        </w:rPr>
        <w:t xml:space="preserve">14 639,80 </w:t>
      </w:r>
      <w:r w:rsidR="00D72843" w:rsidRPr="00C57949">
        <w:rPr>
          <w:rFonts w:cstheme="minorHAnsi"/>
          <w:sz w:val="24"/>
          <w:szCs w:val="24"/>
        </w:rPr>
        <w:t>zł.</w:t>
      </w:r>
      <w:r w:rsidR="009A4FE5" w:rsidRPr="00C57949">
        <w:rPr>
          <w:rFonts w:cstheme="minorHAnsi"/>
          <w:sz w:val="24"/>
          <w:szCs w:val="24"/>
        </w:rPr>
        <w:t xml:space="preserve"> </w:t>
      </w:r>
      <w:r w:rsidR="00A9031D">
        <w:rPr>
          <w:rFonts w:cstheme="minorHAnsi"/>
          <w:sz w:val="24"/>
          <w:szCs w:val="24"/>
        </w:rPr>
        <w:t xml:space="preserve">Za wykonanie </w:t>
      </w:r>
      <w:r w:rsidR="009A4FE5" w:rsidRPr="00C57949">
        <w:rPr>
          <w:rFonts w:cstheme="minorHAnsi"/>
          <w:sz w:val="24"/>
          <w:szCs w:val="24"/>
        </w:rPr>
        <w:t xml:space="preserve">inwestycji </w:t>
      </w:r>
      <w:r w:rsidR="00A9031D">
        <w:rPr>
          <w:rFonts w:cstheme="minorHAnsi"/>
          <w:sz w:val="24"/>
          <w:szCs w:val="24"/>
        </w:rPr>
        <w:t xml:space="preserve">odpowiedzialna </w:t>
      </w:r>
      <w:r w:rsidR="009506BB">
        <w:rPr>
          <w:rFonts w:cstheme="minorHAnsi"/>
          <w:sz w:val="24"/>
          <w:szCs w:val="24"/>
        </w:rPr>
        <w:t xml:space="preserve">była </w:t>
      </w:r>
      <w:r w:rsidR="009A4FE5" w:rsidRPr="00C57949">
        <w:rPr>
          <w:rFonts w:cstheme="minorHAnsi"/>
          <w:sz w:val="24"/>
          <w:szCs w:val="24"/>
        </w:rPr>
        <w:t>Pracownia Konserwacji i Restauracji Elementów i Detali</w:t>
      </w:r>
      <w:r w:rsidR="00A9031D">
        <w:rPr>
          <w:rFonts w:cstheme="minorHAnsi"/>
          <w:sz w:val="24"/>
          <w:szCs w:val="24"/>
        </w:rPr>
        <w:t xml:space="preserve"> </w:t>
      </w:r>
      <w:r w:rsidR="009A4FE5" w:rsidRPr="00C57949">
        <w:rPr>
          <w:rFonts w:cstheme="minorHAnsi"/>
          <w:sz w:val="24"/>
          <w:szCs w:val="24"/>
        </w:rPr>
        <w:t>Architektonicznych „KONS ART” Mi</w:t>
      </w:r>
      <w:r w:rsidR="009506BB">
        <w:rPr>
          <w:rFonts w:cstheme="minorHAnsi"/>
          <w:sz w:val="24"/>
          <w:szCs w:val="24"/>
        </w:rPr>
        <w:t xml:space="preserve">rosław </w:t>
      </w:r>
      <w:r w:rsidR="009A4FE5" w:rsidRPr="00C57949">
        <w:rPr>
          <w:rFonts w:cstheme="minorHAnsi"/>
          <w:sz w:val="24"/>
          <w:szCs w:val="24"/>
        </w:rPr>
        <w:t>Babicz.</w:t>
      </w:r>
      <w:r w:rsidR="009A4FE5" w:rsidRPr="00C57949">
        <w:rPr>
          <w:rFonts w:cstheme="minorHAnsi"/>
          <w:color w:val="000000"/>
          <w:sz w:val="24"/>
          <w:szCs w:val="24"/>
        </w:rPr>
        <w:t xml:space="preserve"> </w:t>
      </w:r>
    </w:p>
    <w:p w14:paraId="4555774B" w14:textId="39ED1190" w:rsidR="00B577B9" w:rsidRPr="00C57949" w:rsidRDefault="00B577B9" w:rsidP="009A4FE5">
      <w:pPr>
        <w:spacing w:line="276" w:lineRule="auto"/>
        <w:rPr>
          <w:rFonts w:cstheme="minorHAnsi"/>
          <w:sz w:val="24"/>
          <w:szCs w:val="24"/>
        </w:rPr>
      </w:pPr>
    </w:p>
    <w:p w14:paraId="54D6ED74" w14:textId="06BFD776" w:rsidR="00FE35A0" w:rsidRPr="00C57949" w:rsidRDefault="00FE35A0" w:rsidP="009A4FE5">
      <w:pPr>
        <w:spacing w:line="276" w:lineRule="auto"/>
        <w:rPr>
          <w:rFonts w:cstheme="minorHAnsi"/>
          <w:sz w:val="24"/>
          <w:szCs w:val="24"/>
        </w:rPr>
      </w:pPr>
    </w:p>
    <w:p w14:paraId="11215668" w14:textId="56C79947" w:rsidR="00FE35A0" w:rsidRDefault="002F6E9C" w:rsidP="009A4FE5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8240" behindDoc="1" locked="0" layoutInCell="1" allowOverlap="1" wp14:anchorId="3346292E" wp14:editId="4361A250">
            <wp:simplePos x="0" y="0"/>
            <wp:positionH relativeFrom="margin">
              <wp:posOffset>807720</wp:posOffset>
            </wp:positionH>
            <wp:positionV relativeFrom="paragraph">
              <wp:posOffset>-362585</wp:posOffset>
            </wp:positionV>
            <wp:extent cx="4505325" cy="3005455"/>
            <wp:effectExtent l="0" t="0" r="9525" b="4445"/>
            <wp:wrapTight wrapText="bothSides">
              <wp:wrapPolygon edited="0">
                <wp:start x="0" y="0"/>
                <wp:lineTo x="0" y="21495"/>
                <wp:lineTo x="21554" y="21495"/>
                <wp:lineTo x="21554" y="0"/>
                <wp:lineTo x="0" y="0"/>
              </wp:wrapPolygon>
            </wp:wrapTight>
            <wp:docPr id="73387660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E8E91C" w14:textId="795FF72C" w:rsidR="00FE35A0" w:rsidRDefault="00FE35A0" w:rsidP="009A4FE5">
      <w:pPr>
        <w:spacing w:line="276" w:lineRule="auto"/>
        <w:rPr>
          <w:rFonts w:cstheme="minorHAnsi"/>
          <w:sz w:val="24"/>
          <w:szCs w:val="24"/>
        </w:rPr>
      </w:pPr>
    </w:p>
    <w:p w14:paraId="6E6E74CA" w14:textId="77777777" w:rsidR="00FE35A0" w:rsidRDefault="00FE35A0" w:rsidP="009A4FE5">
      <w:pPr>
        <w:spacing w:line="276" w:lineRule="auto"/>
        <w:rPr>
          <w:rFonts w:cstheme="minorHAnsi"/>
          <w:sz w:val="24"/>
          <w:szCs w:val="24"/>
        </w:rPr>
      </w:pPr>
    </w:p>
    <w:p w14:paraId="32093628" w14:textId="77777777" w:rsidR="00FE35A0" w:rsidRDefault="00FE35A0" w:rsidP="009A4FE5">
      <w:pPr>
        <w:spacing w:line="276" w:lineRule="auto"/>
        <w:rPr>
          <w:rFonts w:cstheme="minorHAnsi"/>
          <w:sz w:val="24"/>
          <w:szCs w:val="24"/>
        </w:rPr>
      </w:pPr>
    </w:p>
    <w:p w14:paraId="18CFFDB8" w14:textId="77777777" w:rsidR="00FE35A0" w:rsidRDefault="00FE35A0" w:rsidP="009A4FE5">
      <w:pPr>
        <w:spacing w:line="276" w:lineRule="auto"/>
        <w:rPr>
          <w:rFonts w:cstheme="minorHAnsi"/>
          <w:sz w:val="24"/>
          <w:szCs w:val="24"/>
        </w:rPr>
      </w:pPr>
    </w:p>
    <w:p w14:paraId="208249F3" w14:textId="38ADC06A" w:rsidR="008F1B49" w:rsidRDefault="008F1B49"/>
    <w:sectPr w:rsidR="008F1B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CA081C4C"/>
    <w:lvl w:ilvl="0">
      <w:start w:val="1"/>
      <w:numFmt w:val="decimal"/>
      <w:lvlText w:val="%1."/>
      <w:lvlJc w:val="left"/>
      <w:pPr>
        <w:tabs>
          <w:tab w:val="num" w:pos="17"/>
        </w:tabs>
        <w:ind w:left="374" w:hanging="357"/>
      </w:pPr>
      <w:rPr>
        <w:rFonts w:ascii="Calibri" w:hAnsi="Calibri" w:cs="Calibri" w:hint="default"/>
        <w:b w:val="0"/>
        <w:i w:val="0"/>
        <w:strike w:val="0"/>
        <w:sz w:val="24"/>
        <w:szCs w:val="24"/>
      </w:rPr>
    </w:lvl>
  </w:abstractNum>
  <w:abstractNum w:abstractNumId="1" w15:restartNumberingAfterBreak="0">
    <w:nsid w:val="045F5562"/>
    <w:multiLevelType w:val="hybridMultilevel"/>
    <w:tmpl w:val="9A6EED20"/>
    <w:lvl w:ilvl="0" w:tplc="912CF278">
      <w:start w:val="1"/>
      <w:numFmt w:val="lowerLetter"/>
      <w:lvlText w:val="%1)"/>
      <w:lvlJc w:val="left"/>
      <w:pPr>
        <w:ind w:left="787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592" w:hanging="360"/>
      </w:pPr>
    </w:lvl>
    <w:lvl w:ilvl="2" w:tplc="0415001B" w:tentative="1">
      <w:start w:val="1"/>
      <w:numFmt w:val="lowerRoman"/>
      <w:lvlText w:val="%3."/>
      <w:lvlJc w:val="right"/>
      <w:pPr>
        <w:ind w:left="9312" w:hanging="180"/>
      </w:pPr>
    </w:lvl>
    <w:lvl w:ilvl="3" w:tplc="0415000F" w:tentative="1">
      <w:start w:val="1"/>
      <w:numFmt w:val="decimal"/>
      <w:lvlText w:val="%4."/>
      <w:lvlJc w:val="left"/>
      <w:pPr>
        <w:ind w:left="10032" w:hanging="360"/>
      </w:pPr>
    </w:lvl>
    <w:lvl w:ilvl="4" w:tplc="04150019" w:tentative="1">
      <w:start w:val="1"/>
      <w:numFmt w:val="lowerLetter"/>
      <w:lvlText w:val="%5."/>
      <w:lvlJc w:val="left"/>
      <w:pPr>
        <w:ind w:left="10752" w:hanging="360"/>
      </w:pPr>
    </w:lvl>
    <w:lvl w:ilvl="5" w:tplc="0415001B" w:tentative="1">
      <w:start w:val="1"/>
      <w:numFmt w:val="lowerRoman"/>
      <w:lvlText w:val="%6."/>
      <w:lvlJc w:val="right"/>
      <w:pPr>
        <w:ind w:left="11472" w:hanging="180"/>
      </w:pPr>
    </w:lvl>
    <w:lvl w:ilvl="6" w:tplc="0415000F" w:tentative="1">
      <w:start w:val="1"/>
      <w:numFmt w:val="decimal"/>
      <w:lvlText w:val="%7."/>
      <w:lvlJc w:val="left"/>
      <w:pPr>
        <w:ind w:left="12192" w:hanging="360"/>
      </w:pPr>
    </w:lvl>
    <w:lvl w:ilvl="7" w:tplc="04150019" w:tentative="1">
      <w:start w:val="1"/>
      <w:numFmt w:val="lowerLetter"/>
      <w:lvlText w:val="%8."/>
      <w:lvlJc w:val="left"/>
      <w:pPr>
        <w:ind w:left="12912" w:hanging="360"/>
      </w:pPr>
    </w:lvl>
    <w:lvl w:ilvl="8" w:tplc="0415001B" w:tentative="1">
      <w:start w:val="1"/>
      <w:numFmt w:val="lowerRoman"/>
      <w:lvlText w:val="%9."/>
      <w:lvlJc w:val="right"/>
      <w:pPr>
        <w:ind w:left="13632" w:hanging="180"/>
      </w:pPr>
    </w:lvl>
  </w:abstractNum>
  <w:abstractNum w:abstractNumId="2" w15:restartNumberingAfterBreak="0">
    <w:nsid w:val="2A15164E"/>
    <w:multiLevelType w:val="hybridMultilevel"/>
    <w:tmpl w:val="DD0EFD4A"/>
    <w:lvl w:ilvl="0" w:tplc="6F048A7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D2C2392"/>
    <w:multiLevelType w:val="hybridMultilevel"/>
    <w:tmpl w:val="3196BAB2"/>
    <w:lvl w:ilvl="0" w:tplc="BDAAB848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BA665F9"/>
    <w:multiLevelType w:val="hybridMultilevel"/>
    <w:tmpl w:val="C11A72C2"/>
    <w:lvl w:ilvl="0" w:tplc="01BA75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C6D0AFA"/>
    <w:multiLevelType w:val="hybridMultilevel"/>
    <w:tmpl w:val="DCE62296"/>
    <w:lvl w:ilvl="0" w:tplc="375C2C68">
      <w:start w:val="1"/>
      <w:numFmt w:val="lowerLetter"/>
      <w:lvlText w:val="%1)"/>
      <w:lvlJc w:val="left"/>
      <w:pPr>
        <w:ind w:left="95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75" w:hanging="360"/>
      </w:pPr>
    </w:lvl>
    <w:lvl w:ilvl="2" w:tplc="0415001B" w:tentative="1">
      <w:start w:val="1"/>
      <w:numFmt w:val="lowerRoman"/>
      <w:lvlText w:val="%3."/>
      <w:lvlJc w:val="right"/>
      <w:pPr>
        <w:ind w:left="2395" w:hanging="180"/>
      </w:pPr>
    </w:lvl>
    <w:lvl w:ilvl="3" w:tplc="0415000F" w:tentative="1">
      <w:start w:val="1"/>
      <w:numFmt w:val="decimal"/>
      <w:lvlText w:val="%4."/>
      <w:lvlJc w:val="left"/>
      <w:pPr>
        <w:ind w:left="3115" w:hanging="360"/>
      </w:pPr>
    </w:lvl>
    <w:lvl w:ilvl="4" w:tplc="04150019" w:tentative="1">
      <w:start w:val="1"/>
      <w:numFmt w:val="lowerLetter"/>
      <w:lvlText w:val="%5."/>
      <w:lvlJc w:val="left"/>
      <w:pPr>
        <w:ind w:left="3835" w:hanging="360"/>
      </w:pPr>
    </w:lvl>
    <w:lvl w:ilvl="5" w:tplc="0415001B" w:tentative="1">
      <w:start w:val="1"/>
      <w:numFmt w:val="lowerRoman"/>
      <w:lvlText w:val="%6."/>
      <w:lvlJc w:val="right"/>
      <w:pPr>
        <w:ind w:left="4555" w:hanging="180"/>
      </w:pPr>
    </w:lvl>
    <w:lvl w:ilvl="6" w:tplc="0415000F" w:tentative="1">
      <w:start w:val="1"/>
      <w:numFmt w:val="decimal"/>
      <w:lvlText w:val="%7."/>
      <w:lvlJc w:val="left"/>
      <w:pPr>
        <w:ind w:left="5275" w:hanging="360"/>
      </w:pPr>
    </w:lvl>
    <w:lvl w:ilvl="7" w:tplc="04150019" w:tentative="1">
      <w:start w:val="1"/>
      <w:numFmt w:val="lowerLetter"/>
      <w:lvlText w:val="%8."/>
      <w:lvlJc w:val="left"/>
      <w:pPr>
        <w:ind w:left="5995" w:hanging="360"/>
      </w:pPr>
    </w:lvl>
    <w:lvl w:ilvl="8" w:tplc="0415001B" w:tentative="1">
      <w:start w:val="1"/>
      <w:numFmt w:val="lowerRoman"/>
      <w:lvlText w:val="%9."/>
      <w:lvlJc w:val="right"/>
      <w:pPr>
        <w:ind w:left="6715" w:hanging="180"/>
      </w:pPr>
    </w:lvl>
  </w:abstractNum>
  <w:num w:numId="1" w16cid:durableId="1909850560">
    <w:abstractNumId w:val="3"/>
  </w:num>
  <w:num w:numId="2" w16cid:durableId="1857886699">
    <w:abstractNumId w:val="2"/>
  </w:num>
  <w:num w:numId="3" w16cid:durableId="881744404">
    <w:abstractNumId w:val="5"/>
  </w:num>
  <w:num w:numId="4" w16cid:durableId="1956330340">
    <w:abstractNumId w:val="1"/>
  </w:num>
  <w:num w:numId="5" w16cid:durableId="674384451">
    <w:abstractNumId w:val="0"/>
  </w:num>
  <w:num w:numId="6" w16cid:durableId="1949896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7B9"/>
    <w:rsid w:val="0005030B"/>
    <w:rsid w:val="00271524"/>
    <w:rsid w:val="002F6E9C"/>
    <w:rsid w:val="003D2A5D"/>
    <w:rsid w:val="0042737F"/>
    <w:rsid w:val="00455A96"/>
    <w:rsid w:val="005667B1"/>
    <w:rsid w:val="00722A36"/>
    <w:rsid w:val="00820A00"/>
    <w:rsid w:val="0087095B"/>
    <w:rsid w:val="008F1B49"/>
    <w:rsid w:val="009506BB"/>
    <w:rsid w:val="009A4FE5"/>
    <w:rsid w:val="00A768B3"/>
    <w:rsid w:val="00A9031D"/>
    <w:rsid w:val="00B10DCE"/>
    <w:rsid w:val="00B577B9"/>
    <w:rsid w:val="00B96900"/>
    <w:rsid w:val="00C13B2E"/>
    <w:rsid w:val="00C44497"/>
    <w:rsid w:val="00C57949"/>
    <w:rsid w:val="00D548CB"/>
    <w:rsid w:val="00D72843"/>
    <w:rsid w:val="00E31D62"/>
    <w:rsid w:val="00ED47DE"/>
    <w:rsid w:val="00FE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3FB0"/>
  <w15:chartTrackingRefBased/>
  <w15:docId w15:val="{1C3B273C-E8C4-478C-AD23-ECFEB29C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28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2843"/>
    <w:rPr>
      <w:color w:val="605E5C"/>
      <w:shd w:val="clear" w:color="auto" w:fill="E1DFDD"/>
    </w:rPr>
  </w:style>
  <w:style w:type="paragraph" w:styleId="Akapitzlist">
    <w:name w:val="List Paragraph"/>
    <w:aliases w:val="2 heading,A_wyliczenie,K-P_odwolanie,maz_wyliczenie,opis dzialania,Akapit z listą2,Akapit normalny,Akapit z listą BS,Podsis rysunku,Normalny PDST,lp1,HŁ_Bullet1"/>
    <w:basedOn w:val="Normalny"/>
    <w:uiPriority w:val="34"/>
    <w:qFormat/>
    <w:rsid w:val="00D728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E31D6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Tekstpodstawowy">
    <w:name w:val="Body Text"/>
    <w:basedOn w:val="Normalny"/>
    <w:link w:val="TekstpodstawowyZnak"/>
    <w:rsid w:val="005667B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val="x-none"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5667B1"/>
    <w:rPr>
      <w:rFonts w:ascii="Times New Roman" w:eastAsia="Times New Roman" w:hAnsi="Times New Roman" w:cs="Times New Roman"/>
      <w:color w:val="000000"/>
      <w:kern w:val="0"/>
      <w:sz w:val="24"/>
      <w:szCs w:val="20"/>
      <w:lang w:val="x-none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7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fara-jaslo.rzeszow.opoka.org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Hendzel</dc:creator>
  <cp:keywords/>
  <dc:description/>
  <cp:lastModifiedBy>Patrycja Bimkiewicz</cp:lastModifiedBy>
  <cp:revision>3</cp:revision>
  <dcterms:created xsi:type="dcterms:W3CDTF">2024-09-25T11:57:00Z</dcterms:created>
  <dcterms:modified xsi:type="dcterms:W3CDTF">2025-09-03T12:33:00Z</dcterms:modified>
</cp:coreProperties>
</file>